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</w:p>
    <w:p>
      <w:pPr>
        <w:pStyle w:val="style0"/>
        <w:rPr>
          <w:rFonts w:hint="eastAsia"/>
          <w:b/>
          <w:bCs/>
          <w:sz w:val="24"/>
          <w:lang w:val="en-US" w:eastAsia="zh-CN"/>
        </w:rPr>
      </w:pPr>
    </w:p>
    <w:bookmarkStart w:id="0" w:name="_GoBack"/>
    <w:p>
      <w:pPr>
        <w:pStyle w:val="style0"/>
        <w:jc w:val="center"/>
        <w:rPr>
          <w:rFonts w:eastAsia="宋体"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附件：</w:t>
      </w:r>
      <w:r>
        <w:rPr>
          <w:rFonts w:hint="eastAsia"/>
          <w:b/>
          <w:bCs/>
          <w:sz w:val="36"/>
          <w:szCs w:val="36"/>
        </w:rPr>
        <w:t>南</w:t>
      </w:r>
      <w:r>
        <w:rPr>
          <w:rFonts w:hint="eastAsia"/>
          <w:b/>
          <w:bCs/>
          <w:sz w:val="36"/>
          <w:szCs w:val="36"/>
          <w:lang w:val="en-US" w:eastAsia="zh-CN"/>
        </w:rPr>
        <w:t>昌</w:t>
      </w:r>
      <w:r>
        <w:rPr>
          <w:rFonts w:hint="eastAsia"/>
          <w:b/>
          <w:bCs/>
          <w:sz w:val="36"/>
          <w:szCs w:val="36"/>
        </w:rPr>
        <w:t>大</w:t>
      </w:r>
      <w:r>
        <w:rPr>
          <w:rFonts w:hint="eastAsia"/>
          <w:b/>
          <w:bCs/>
          <w:sz w:val="36"/>
          <w:szCs w:val="36"/>
          <w:lang w:val="en-US" w:eastAsia="zh-CN"/>
        </w:rPr>
        <w:t>学</w:t>
      </w:r>
      <w:r>
        <w:rPr>
          <w:rFonts w:hint="eastAsia"/>
          <w:b/>
          <w:bCs/>
          <w:sz w:val="36"/>
          <w:szCs w:val="36"/>
        </w:rPr>
        <w:t>百年校庆</w:t>
      </w:r>
      <w:r>
        <w:rPr>
          <w:rFonts w:hint="eastAsia"/>
          <w:b/>
          <w:bCs/>
          <w:sz w:val="36"/>
          <w:szCs w:val="36"/>
          <w:lang w:val="en-US" w:eastAsia="zh-CN"/>
        </w:rPr>
        <w:t>全国</w:t>
      </w:r>
      <w:r>
        <w:rPr>
          <w:rFonts w:hint="eastAsia"/>
          <w:b/>
          <w:bCs/>
          <w:sz w:val="36"/>
          <w:szCs w:val="36"/>
        </w:rPr>
        <w:t>征联</w:t>
      </w:r>
      <w:r>
        <w:rPr>
          <w:rFonts w:hint="eastAsia"/>
          <w:b/>
          <w:bCs/>
          <w:sz w:val="36"/>
          <w:szCs w:val="36"/>
          <w:lang w:val="en-US" w:eastAsia="zh-CN"/>
        </w:rPr>
        <w:t>获奖作品</w:t>
      </w:r>
    </w:p>
    <w:bookmarkEnd w:id="0"/>
    <w:p>
      <w:pPr>
        <w:pStyle w:val="style2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一等奖4 名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赣鄱乃教化名区，踵彼前贤，以修我道；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庠序值期颐寿诞，愿吾后学，克绍斯文。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江西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赖永生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2640" w:firstLineChars="1100"/>
        <w:jc w:val="left"/>
        <w:textAlignment w:val="auto"/>
        <w:rPr>
          <w:rFonts w:ascii="宋体" w:eastAsia="宋体" w:hAnsi="宋体"/>
          <w:sz w:val="24"/>
        </w:rPr>
      </w:pP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textAlignment w:val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几番并校易名，学融文理酬长策；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textAlignment w:val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百载兴庠振铎，秀拔东南创一流。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湖南 肖友权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首开学府，振铎江西，百载仁风扬大爱；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莫负医书，悬壶天下，一湖明月照初心。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江西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张绍斌 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焕百载荣光，长承先骕精神，际銮功德；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兴一流学府，莫负赣江春色，滕阁秋风。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黑龙江 郭敬美  </w:t>
      </w:r>
    </w:p>
    <w:p>
      <w:pPr>
        <w:pStyle w:val="style2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center"/>
        <w:textAlignment w:val="auto"/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二等奖8 名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独秀东南，百科俱备，百载沧桑名远播；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多娇学子，五育并修，五湖校苑梦腾飞。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湖北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徐龙保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博雅园中，德智体培才，百载耕耘开气象；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英雄城里，理文医筑梦，四湖荟萃竞风流。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  <w:lang w:val="en-US" w:eastAsia="zh-CN"/>
        </w:rPr>
        <w:t>江西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  <w:lang w:val="en-US" w:eastAsia="zh-CN"/>
        </w:rPr>
        <w:t>彭木芬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情荣桃李，泽及赣鄱，百岁风云多建树；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医可救民，文能载道，九州子弟共传薪。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广东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赵秀敏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积弱催生医国之心，一把柳刀磨赣水；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图强齐举联盟之手，百年樟叶荫洪城。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广东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邹伏享</w:t>
      </w:r>
      <w:r>
        <w:rPr>
          <w:rFonts w:ascii="仿宋" w:eastAsia="仿宋" w:hAnsi="仿宋"/>
          <w:sz w:val="24"/>
        </w:rPr>
        <w:t xml:space="preserve">  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弘为民之志，医学奠基，百年庠序百年梦；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育报国之才，春风振铎，一路艰难一路歌。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甘肃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苏纪利 </w:t>
      </w:r>
      <w:r>
        <w:rPr>
          <w:rFonts w:ascii="仿宋" w:eastAsia="仿宋" w:hAnsi="仿宋"/>
          <w:sz w:val="24"/>
        </w:rPr>
        <w:t xml:space="preserve">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风雨百年艰，功绩频书校史内；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textAlignment w:val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师生今日聚，友情深见笑谈中。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湖南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冷阳春</w:t>
      </w:r>
      <w:r>
        <w:rPr>
          <w:rFonts w:ascii="仿宋" w:eastAsia="仿宋" w:hAnsi="仿宋"/>
          <w:sz w:val="24"/>
        </w:rPr>
        <w:t xml:space="preserve"> 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往事记前湖，是红谷滩头，曾传圣火；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今生铭厚德，正青春时节，长沐师恩。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河北 赵国山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执手忆前湖，师生砥砺，沐雨栉风，几多往事；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凝眸看胜地，楼馆辉煌，团花簇锦，无限诗情。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江西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贺正明</w:t>
      </w:r>
    </w:p>
    <w:p>
      <w:pPr>
        <w:pStyle w:val="style2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center"/>
        <w:textAlignment w:val="auto"/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三等奖16 名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业耀南昌，看百年播火传薪，德才并茂；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文光北斗，喜一路开花结果，桃李争芳。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江西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张学兰 </w:t>
      </w:r>
      <w:r>
        <w:rPr>
          <w:rFonts w:ascii="仿宋" w:eastAsia="仿宋" w:hAnsi="仿宋" w:hint="eastAsia"/>
          <w:sz w:val="24"/>
        </w:rPr>
        <w:tab/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重学尊师，盛誉高扬，百年南大辉江右；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树人育德，俊才迭出，一座名庠立世间。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江西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曹海通</w:t>
      </w:r>
      <w:r>
        <w:rPr>
          <w:rFonts w:ascii="仿宋" w:eastAsia="仿宋" w:hAnsi="仿宋" w:hint="eastAsia"/>
          <w:sz w:val="24"/>
        </w:rPr>
        <w:tab/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学问光庠序，欣逢百载风华，别开生面；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声名接斗牛，坐拥满蹊桃李，已报春心。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安徽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潘可玉</w:t>
      </w:r>
      <w:r>
        <w:rPr>
          <w:rFonts w:ascii="仿宋" w:eastAsia="仿宋" w:hAnsi="仿宋" w:hint="eastAsia"/>
          <w:sz w:val="24"/>
        </w:rPr>
        <w:tab/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秉仁心筚路开基，格物致新，导扬诸子；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立赣水金声振铎，泽人以远，岂止百年？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安徽 鲁传霞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立根江右，播誉寰中，杏苑长存德范；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大道扶轮，前湖掬月，春风未歇弦歌。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广东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邱道美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百载芳辰，桃李妖娆，正是江南春好；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一流名校，人文荟萃，恰逢华夏龙腾。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广东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林忠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忆当年相聚洪都，励志拿云，似水韶华沾化雨；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欣此日重回南大，观光寻梦，如花笑脸漾春风。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广西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胡育秋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 xml:space="preserve">  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溯本思源，振铎兴庠，南大百年医作首；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披肝沥胆，滋兰树蕙，芳华一路德为先。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贵州 杨成英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百载文星高照，须知文脉连国脉；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满园樟树常青，总是樟香并书香。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甘肃 郭廷瑜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学业百年臻上善，担起国之需，民之愿；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书香一脉播弦歌，继承贤者志，德者风。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河北 张秀娟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洒一身汗水，文理工医花竞艳；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观百载风云，东西南北树成材。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吉林 王力田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医道长传，理文并举，百载树人青史烁；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 xml:space="preserve">鄱湖奋棹， 赣水扬帆，九州逐梦壮心飞。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辽宁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田庆友    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问道前湖，师生互动成风尚；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放怀周末，思想交流迸火花。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山东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李忠林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百年振铎，襟怀赣水清波、鄱湖灵气；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万里抡才，志许徐孺高节、王勃雄文。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山东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刘成卓 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毕业更知母校亲，华诞百年，回家祝寿；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成才难忘恩师苦，鹏程万里，饮水思源。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山西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邵运德</w:t>
      </w:r>
      <w:r>
        <w:rPr>
          <w:rFonts w:ascii="Calibri" w:cs="Calibri" w:eastAsia="仿宋" w:hAnsi="Calibri"/>
          <w:sz w:val="24"/>
        </w:rPr>
        <w:t> 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一百年振铎诵弦，嘉木欣培，菁莪乐育；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九万里传薪播火，风华别具，气象宏开。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四川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杨旭东</w:t>
      </w:r>
      <w:r>
        <w:rPr>
          <w:rFonts w:ascii="仿宋" w:eastAsia="仿宋" w:hAnsi="仿宋" w:hint="eastAsia"/>
          <w:sz w:val="24"/>
        </w:rPr>
        <w:tab/>
      </w:r>
    </w:p>
    <w:p>
      <w:pPr>
        <w:pStyle w:val="style2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center"/>
        <w:textAlignment w:val="auto"/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优秀奖72名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 xml:space="preserve">        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厚德铭怀，一种深情思母校；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初心致远，百年大学踵前贤。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江西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胡小敏</w:t>
      </w:r>
      <w:r>
        <w:rPr>
          <w:rFonts w:ascii="仿宋" w:eastAsia="仿宋" w:hAnsi="仿宋" w:hint="eastAsia"/>
          <w:sz w:val="24"/>
        </w:rPr>
        <w:tab/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青山湖畔，红谷滩头，听弦歌不辍；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学术楼间，德风苑里，看薪火相传。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江西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邓伍生</w:t>
      </w:r>
      <w:r>
        <w:rPr>
          <w:rFonts w:ascii="仿宋" w:eastAsia="仿宋" w:hAnsi="仿宋" w:hint="eastAsia"/>
          <w:sz w:val="24"/>
        </w:rPr>
        <w:tab/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党庆百年，校庆百年，一片忠心葵向日;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誉扬四海，歌扬四海，三千学子梦飞天。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江西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李雨萱</w:t>
      </w:r>
      <w:r>
        <w:rPr>
          <w:rFonts w:ascii="仿宋" w:eastAsia="仿宋" w:hAnsi="仿宋" w:hint="eastAsia"/>
          <w:sz w:val="24"/>
        </w:rPr>
        <w:tab/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溯史追源，慨数度并庠、百年兴校；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腾蛟起凤，喜文光北斗、情满南昌。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江西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雷银喜</w:t>
      </w:r>
      <w:r>
        <w:rPr>
          <w:rFonts w:ascii="仿宋" w:eastAsia="仿宋" w:hAnsi="仿宋" w:hint="eastAsia"/>
          <w:sz w:val="24"/>
        </w:rPr>
        <w:tab/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南天圆梦，栉风沐雨，百年学海欣跃鲤;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昌世树人，弘德兴才，万丈书山好藏龙。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江西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王祖跃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文理工医科类全，百载创赣鄱名校；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东南西北生源广，一园聚华夏英才。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江西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谢维境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 xml:space="preserve">   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立足百年， 砥砺而行，俊采星驰楼雾列；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骋怀万里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铿锵以进，名师云集校霞蒸。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江西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李家孟</w:t>
      </w:r>
      <w:r>
        <w:rPr>
          <w:rFonts w:ascii="仿宋" w:eastAsia="仿宋" w:hAnsi="仿宋" w:hint="eastAsia"/>
          <w:sz w:val="24"/>
        </w:rPr>
        <w:tab/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与党同龄，走过百年风雨路；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和衷共济，育成万木栋梁材。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江西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钟宇</w:t>
      </w:r>
      <w:r>
        <w:rPr>
          <w:rFonts w:ascii="仿宋" w:eastAsia="仿宋" w:hAnsi="仿宋" w:hint="eastAsia"/>
          <w:sz w:val="24"/>
        </w:rPr>
        <w:tab/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文理工医  桃李芬芳春烂漫；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德才体美  栋梁雄壮校兴隆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江西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刘云</w:t>
      </w:r>
      <w:r>
        <w:rPr>
          <w:rFonts w:ascii="仿宋" w:eastAsia="仿宋" w:hAnsi="仿宋" w:hint="eastAsia"/>
          <w:sz w:val="24"/>
        </w:rPr>
        <w:tab/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持中秉正继千年书院清誉；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贯古通今汲四海藻章粹华。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江西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尹爱军</w:t>
      </w:r>
      <w:r>
        <w:rPr>
          <w:rFonts w:ascii="仿宋" w:eastAsia="仿宋" w:hAnsi="仿宋" w:hint="eastAsia"/>
          <w:sz w:val="24"/>
        </w:rPr>
        <w:tab/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华诞百年，人杰誉南昌，万千桃李聚名校；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樟香四溢，地灵兴大学，几重身份并巨头。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江西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周少峰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百年校庆春风化雨教呈特色育桃李；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万里行程润德扶梦壮志铸成报中华。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江西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柯良才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四载暑寒，辛勤相伴，业臻化境终无悔；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hint="eastAsia"/>
          <w:sz w:val="24"/>
        </w:rPr>
        <w:t>百年风雨，苦乐偕行，自信人生总有机。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 w:hint="eastAsia"/>
          <w:sz w:val="24"/>
          <w:lang w:val="en-US" w:eastAsia="zh-CN"/>
        </w:rPr>
      </w:pPr>
      <w:r>
        <w:rPr>
          <w:rFonts w:ascii="仿宋" w:eastAsia="仿宋" w:hAnsi="仿宋" w:hint="eastAsia"/>
          <w:sz w:val="24"/>
          <w:lang w:val="en-US" w:eastAsia="zh-CN"/>
        </w:rPr>
        <w:t>江西 潘一之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 w:hint="default"/>
          <w:sz w:val="24"/>
          <w:lang w:val="en-US" w:eastAsia="zh-CN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青春铺路，理想搭桥，奔向百年新境界；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立德为根，树人是本，写成万代大文章。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江西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黄国辉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百年树人，培德大匠悉心启；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长空振翮，追日俊才逐梦来。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江西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郭一明</w:t>
      </w:r>
      <w:r>
        <w:rPr>
          <w:rFonts w:ascii="仿宋" w:eastAsia="仿宋" w:hAnsi="仿宋" w:hint="eastAsia"/>
          <w:sz w:val="24"/>
        </w:rPr>
        <w:tab/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赣水滋蕃，前湖蝶变，一脉龙光射牛斗；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青春激荡，梦想花开，三千翘楚点江山。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江西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温家广</w:t>
      </w:r>
      <w:r>
        <w:rPr>
          <w:rFonts w:ascii="仿宋" w:eastAsia="仿宋" w:hAnsi="仿宋" w:hint="eastAsia"/>
          <w:sz w:val="24"/>
        </w:rPr>
        <w:tab/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为国为民，百年坎路用心越;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做强做大，万里鹏程振翅飞。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江西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何永哲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延千载洪都文脉，大雅扶轮，弦歌不辍；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拓百年名校锦程，初心依旧，境界常新。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安徽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钱继和</w:t>
      </w:r>
      <w:r>
        <w:rPr>
          <w:rFonts w:ascii="Calibri" w:cs="Calibri" w:eastAsia="仿宋" w:hAnsi="Calibri"/>
          <w:sz w:val="24"/>
        </w:rPr>
        <w:t> 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川流归赣水，掬前湖，润滋桃李三千树；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文脉壮洪都，兴大雅，蔚起风骚一百年。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安徽</w:t>
      </w:r>
      <w:r>
        <w:rPr>
          <w:rFonts w:ascii="Calibri" w:cs="Calibri" w:eastAsia="仿宋" w:hAnsi="Calibri"/>
          <w:sz w:val="24"/>
        </w:rPr>
        <w:t> </w:t>
      </w:r>
      <w:r>
        <w:rPr>
          <w:rFonts w:ascii="仿宋" w:eastAsia="仿宋" w:hAnsi="仿宋" w:hint="eastAsia"/>
          <w:sz w:val="24"/>
        </w:rPr>
        <w:t>吴进文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一百年育李滋桃，栋梁柱地；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万千子摘星揽月，名校蜚声。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安徽 任家潮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百载历沧桑，看先喆兴痒，良师铸德；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一园铺锦绣，喜南昌逐梦，赣水飞歌。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安徽 夏环宝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百岁宏猷方起步；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一园秀木早成林。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安徽 祝云书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与党同龄，十秩初心常砺德；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因黉载道，千年赣水更流馨。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安徽 张家安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砥世兴庠，白首不移，一座前湖清鉴梦；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立心弘道，青云更上，百年华诞喜迎春。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安徽 孔军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南山北斗成其大；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学博知渊故可昌。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广东 杨玉鉴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振一校金声，薪火相传培大器；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庆百年华诞，弦歌不辍秉初心。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广东 李伟立 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砥砺百年，求真弘道，乐作传薪者；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陶钧千载，务实创新，勇当追梦人。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广东 杨代勇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百年薪火长传，学子攻书，常伴三更月；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一路弦歌不辍，青春许国，犹追万里云。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广西 黄云光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十里薰风，文耀洪都，长听木铎金声远；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百年华诞，龙腾赣水，喜看杏坛春色新。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广西 欧镇铭 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赣水腾蛟，一百年间传大雅；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洪城振铎，八千里外播徽声。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广西 莫建斐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本科生，研究生，留学生，学真学善学美；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开放性，示范性，创新性，新人新路新风。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贵州 张秋会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赣水扬波，不辍弦歌，盛纪百年佳誉远；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西山发轫，相传薪火，鹏程万里骏图新。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甘肃 朱金秀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树德育才，举鞭酬志无穷乐；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称觞祝嘏，正气仁风别样妍。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福建 王见贤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藉四湖独秀东南，李艳桃夭，灵钟江右。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越百载攸关天下，鹏飞凤翥，誉满寰中。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北京 吕文孝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textAlignment w:val="auto"/>
        <w:rPr>
          <w:sz w:val="24"/>
        </w:rPr>
      </w:pPr>
      <w:r>
        <w:rPr>
          <w:rFonts w:hint="eastAsia"/>
          <w:sz w:val="24"/>
        </w:rPr>
        <w:t>薰沐三春，豫章学蔚，催其桃李开千树；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textAlignment w:val="auto"/>
        <w:rPr>
          <w:sz w:val="24"/>
        </w:rPr>
      </w:pPr>
      <w:r>
        <w:rPr>
          <w:rFonts w:hint="eastAsia"/>
          <w:sz w:val="24"/>
        </w:rPr>
        <w:t>陶钧百载，黉府铎鸣，笃以知行骋九州。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湖南 龙健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前湖、东湖、青山湖、鄱阳湖，辉煌百载；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textAlignment w:val="auto"/>
        <w:rPr>
          <w:sz w:val="24"/>
        </w:rPr>
      </w:pPr>
      <w:r>
        <w:rPr>
          <w:rFonts w:hint="eastAsia"/>
          <w:sz w:val="24"/>
        </w:rPr>
        <w:t>文部、社部、理工部、医学部，赫奕一方。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湖南 袁杰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千顷前湖，吴楚雄风承一脉；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textAlignment w:val="auto"/>
        <w:rPr>
          <w:sz w:val="24"/>
        </w:rPr>
      </w:pPr>
      <w:r>
        <w:rPr>
          <w:rFonts w:hint="eastAsia"/>
          <w:sz w:val="24"/>
        </w:rPr>
        <w:t>百年黉序，豫章浩气贯重霄。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湖南 陈志元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厚德泽人，以百年为计；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textAlignment w:val="auto"/>
        <w:rPr>
          <w:sz w:val="24"/>
        </w:rPr>
      </w:pPr>
      <w:r>
        <w:rPr>
          <w:rFonts w:hint="eastAsia"/>
          <w:sz w:val="24"/>
        </w:rPr>
        <w:t>高风励世，方万代之师。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湖北 罗金华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百年砥砺，师德铸魂，育栋培梁成国器；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textAlignment w:val="auto"/>
        <w:rPr>
          <w:sz w:val="24"/>
        </w:rPr>
      </w:pPr>
      <w:r>
        <w:rPr>
          <w:rFonts w:hint="eastAsia"/>
          <w:sz w:val="24"/>
        </w:rPr>
        <w:t>一脉传承，校风励志，腾龙起凤出名庠。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湖北 李孝荣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育桃育李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四季园丁倾热血；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成凤成龙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百年校史铸丰碑。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河北 杨俊乔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教举豫章，翥凤腾蛟，总是满园春色；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心怡母校，牵肠挂肚，只因那份师恩。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河北 田鑫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文理工医，一校兼容，学海无涯腾锦浪；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春秋冬夏，四时不辍，书山万仞翥青云。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河北 陈双田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面前湖以鉴初心，百年更进，为民为国；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行大道而兴盛象，万木堪成，柱地柱天。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河北 王桂珍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 xml:space="preserve">一校芬芳，梦筑湖边，莘莘学子成其大； 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百年风雨，薪传江右，厚厚人文蔚以昌。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重庆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吴洪美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邻雄阁而开绛帐，志乃争高，学因成大；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集名师以育青衿，峥嵘百载，卓荦一流。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江苏 杨发余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赣郡儒声，鹅湖鹿洞留胜概；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洪都道脉，春风化雨识先机。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江苏 朱培学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鉴史惟臻至善，默默耕耘，创百年名校；</w:t>
      </w:r>
      <w:r>
        <w:rPr>
          <w:sz w:val="24"/>
        </w:rPr>
        <w:t xml:space="preserve"> 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溯源未忘初心，孜孜求索，开一代新风。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江苏 谢良喜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俾尔昌而大，立校百年，菁菁之乐；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惟其德不孤，传薪一脉，郁郁乎文。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上海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宋彬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取百家学，培栋梁材，具前湖风韵；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开三尺坛，做蚕烛事，著南大文章。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上海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林芹</w:t>
      </w:r>
      <w:r>
        <w:rPr>
          <w:rFonts w:ascii="仿宋" w:eastAsia="仿宋" w:hAnsi="仿宋" w:hint="eastAsia"/>
          <w:sz w:val="24"/>
        </w:rPr>
        <w:tab/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激昂屹立南昌，祥聚瑞涵，展风光无限；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豪迈传承校训，厚积薄发，培学子有方。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山西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李轩才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少年多梦想，一如先骕诗情，润溪画意；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华发总青春，重聚香樟林下，栀子花前。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山西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侯广安</w:t>
      </w:r>
      <w:r>
        <w:rPr>
          <w:rFonts w:ascii="仿宋" w:eastAsia="仿宋" w:hAnsi="仿宋" w:hint="eastAsia"/>
          <w:sz w:val="24"/>
        </w:rPr>
        <w:tab/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厚德泽人，莫负今朝寒与暑；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致新格物，惟期他日青于蓝。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陕西 张志春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/>
          <w:sz w:val="24"/>
        </w:rPr>
        <w:t xml:space="preserve">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千秋豫章，凤落梧桐鸣凤地；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百载南大，龙腾碧水跳龙门。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内蒙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赵臣</w:t>
      </w:r>
      <w:r>
        <w:rPr>
          <w:rFonts w:ascii="仿宋" w:eastAsia="仿宋" w:hAnsi="仿宋" w:hint="eastAsia"/>
          <w:sz w:val="24"/>
        </w:rPr>
        <w:tab/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大道弘扬，千秋礼乐馨桃李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名师荟萃，百载弦歌泽栋梁。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江西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郑剑平</w:t>
      </w:r>
      <w:r>
        <w:rPr>
          <w:rFonts w:ascii="仿宋" w:eastAsia="仿宋" w:hAnsi="仿宋" w:hint="eastAsia"/>
          <w:sz w:val="24"/>
        </w:rPr>
        <w:tab/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百年师德承宣，身作人梯，行为世范；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万里春风化育，龙吟南大，凤翥中华。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江西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李成炳</w:t>
      </w:r>
      <w:r>
        <w:rPr>
          <w:rFonts w:ascii="仿宋" w:eastAsia="仿宋" w:hAnsi="仿宋" w:hint="eastAsia"/>
          <w:sz w:val="24"/>
        </w:rPr>
        <w:tab/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四湖一校风光秀；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卌万百年学子优。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安徽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许华茂</w:t>
      </w:r>
      <w:r>
        <w:rPr>
          <w:rFonts w:ascii="仿宋" w:eastAsia="仿宋" w:hAnsi="仿宋" w:hint="eastAsia"/>
          <w:sz w:val="24"/>
        </w:rPr>
        <w:tab/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薪火长传，倾情江右，学海弄潮酬壮志；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弦歌不辍，驰誉国中，书山登顶树雄心。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安徽 赵美新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创立一流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百载辉煌,师生聚力圆馨梦;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鸿开盛典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三春灿烂,家校凝心著锦篇。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广西 关定沛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使命常怀，振铎兴庠，几代英贤追远梦；</w:t>
      </w:r>
      <w:r>
        <w:rPr>
          <w:sz w:val="24"/>
        </w:rPr>
        <w:t xml:space="preserve"> 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初心不忘，腾蛟起凤，百年老校拓新程。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甘肃 杜兴民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百载萃精英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毓秀钟灵声乃远；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一方彰教化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藏龙卧虎绩犹隆。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福建 林奇敏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textAlignment w:val="auto"/>
        <w:rPr>
          <w:sz w:val="24"/>
        </w:rPr>
      </w:pPr>
      <w:r>
        <w:rPr>
          <w:rFonts w:hint="eastAsia"/>
          <w:sz w:val="24"/>
        </w:rPr>
        <w:t>门类特齐全，大匠摇篮兴学术；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textAlignment w:val="auto"/>
        <w:rPr>
          <w:sz w:val="24"/>
        </w:rPr>
      </w:pPr>
      <w:r>
        <w:rPr>
          <w:rFonts w:hint="eastAsia"/>
          <w:sz w:val="24"/>
        </w:rPr>
        <w:t>人文尤鼎盛，名师荟萃促科研。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湖南 熊建光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读万卷书，行万里路，且向书山寻宝藏；</w:t>
      </w:r>
      <w:r>
        <w:rPr>
          <w:sz w:val="24"/>
        </w:rPr>
        <w:t xml:space="preserve"> 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textAlignment w:val="auto"/>
        <w:rPr>
          <w:sz w:val="24"/>
        </w:rPr>
      </w:pPr>
      <w:r>
        <w:rPr>
          <w:rFonts w:hint="eastAsia"/>
          <w:sz w:val="24"/>
        </w:rPr>
        <w:t>逐百年梦，庆百岁龄，欲凭梦笔写鸿篇。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湖南 吴建华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特色创新，教学欣睁千里眼；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textAlignment w:val="auto"/>
        <w:rPr>
          <w:sz w:val="24"/>
        </w:rPr>
      </w:pPr>
      <w:r>
        <w:rPr>
          <w:rFonts w:hint="eastAsia"/>
          <w:sz w:val="24"/>
        </w:rPr>
        <w:t>人才务实，科研喜上一层楼。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湖南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戴高峰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深矣前湖，喜大泽腾龙，百年破壁；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textAlignment w:val="auto"/>
        <w:rPr>
          <w:sz w:val="24"/>
        </w:rPr>
      </w:pPr>
      <w:r>
        <w:rPr>
          <w:rFonts w:hint="eastAsia"/>
          <w:sz w:val="24"/>
        </w:rPr>
        <w:t>浩然正气，化高风举鹄，万里冲天。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湖南 吕可夫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桃李百年红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风清春暖怀先哲;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textAlignment w:val="auto"/>
        <w:rPr>
          <w:sz w:val="24"/>
        </w:rPr>
      </w:pPr>
      <w:r>
        <w:rPr>
          <w:rFonts w:hint="eastAsia"/>
          <w:sz w:val="24"/>
        </w:rPr>
        <w:t>鲲鹏千里翥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海阔天高看后昆。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湖南 唐永华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四时赣水滋，道德沃土培苗壮；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textAlignment w:val="auto"/>
        <w:rPr>
          <w:sz w:val="24"/>
        </w:rPr>
      </w:pPr>
      <w:r>
        <w:rPr>
          <w:rFonts w:hint="eastAsia"/>
          <w:sz w:val="24"/>
        </w:rPr>
        <w:t>百载宏规起，星斗长天逐梦高。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湖南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刘良新</w:t>
      </w:r>
      <w:r>
        <w:rPr>
          <w:rFonts w:ascii="仿宋" w:eastAsia="仿宋" w:hAnsi="仿宋"/>
          <w:sz w:val="24"/>
        </w:rPr>
        <w:t xml:space="preserve">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道守初心，校有高名堪北斗；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textAlignment w:val="auto"/>
        <w:rPr>
          <w:sz w:val="24"/>
        </w:rPr>
      </w:pPr>
      <w:r>
        <w:rPr>
          <w:rFonts w:hint="eastAsia"/>
          <w:sz w:val="24"/>
        </w:rPr>
        <w:t>功臻厚德，龙扬正气蕴南昌。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湖北 李小英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 xml:space="preserve">    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继往凝心，百年奋进，学子辈出磨重器；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求真立教，一路拼搏，弦歌大振蕴名流。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河北 王坤</w:t>
      </w:r>
      <w:r>
        <w:rPr>
          <w:rFonts w:ascii="Calibri" w:cs="Calibri" w:eastAsia="仿宋" w:hAnsi="Calibri"/>
          <w:sz w:val="24"/>
        </w:rPr>
        <w:t> 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 xml:space="preserve">       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赣水鉴初心，厚德泽人，百年培俊杰；</w:t>
      </w:r>
    </w:p>
    <w:p>
      <w:pPr>
        <w:pStyle w:val="style0"/>
        <w:pageBreakBefore w:val="false"/>
        <w:widowControl w:val="false"/>
        <w:tabs>
          <w:tab w:val="left" w:leader="none" w:pos="750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名黉开盛象，高标向远，万里续鹏程。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黑龙江 单继芳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足立南昌，历风雨百年兴大学；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心谋上策，育栋梁无数壮中华。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上海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吴长发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门类齐全，百载沧桑惊巨变；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人文鼎盛，三春富丽喜赓扬。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天津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王家祥</w:t>
      </w:r>
      <w:r>
        <w:rPr>
          <w:rFonts w:ascii="仿宋" w:eastAsia="仿宋" w:hAnsi="仿宋" w:hint="eastAsia"/>
          <w:sz w:val="24"/>
        </w:rPr>
        <w:tab/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厚德泽人，百年薪火传江右；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sz w:val="24"/>
        </w:rPr>
      </w:pPr>
      <w:r>
        <w:rPr>
          <w:rFonts w:hint="eastAsia"/>
          <w:sz w:val="24"/>
        </w:rPr>
        <w:t>清风振铎，不绝弦歌播世间。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left"/>
        <w:textAlignment w:val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浙江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张云燕</w:t>
      </w:r>
      <w:r>
        <w:rPr>
          <w:rFonts w:ascii="Calibri" w:cs="Calibri" w:eastAsia="仿宋" w:hAnsi="Calibri"/>
          <w:sz w:val="24"/>
        </w:rPr>
        <w:t> </w:t>
      </w:r>
      <w:r>
        <w:rPr>
          <w:rFonts w:ascii="仿宋" w:eastAsia="仿宋" w:hAnsi="仿宋" w:hint="eastAsia"/>
          <w:sz w:val="24"/>
        </w:rPr>
        <w:tab/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2160" w:firstLineChars="900"/>
        <w:jc w:val="left"/>
        <w:textAlignment w:val="auto"/>
        <w:rPr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textAlignment w:val="auto"/>
        <w:rPr/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5280" w:firstLineChars="2200"/>
        <w:jc w:val="left"/>
        <w:textAlignment w:val="auto"/>
        <w:rPr>
          <w:rFonts w:hint="eastAsia"/>
          <w:sz w:val="24"/>
          <w:lang w:val="en-US" w:eastAsia="zh-CN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5520" w:firstLineChars="2300"/>
        <w:jc w:val="left"/>
        <w:textAlignment w:val="auto"/>
        <w:rPr>
          <w:rFonts w:hint="eastAsia"/>
          <w:sz w:val="24"/>
        </w:rPr>
      </w:pP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2160" w:firstLineChars="900"/>
        <w:jc w:val="left"/>
        <w:textAlignment w:val="auto"/>
        <w:rPr>
          <w:rFonts w:eastAsia="宋体"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Calibri Light">
    <w:altName w:val="Calibri Light"/>
    <w:panose1 w:val="020f0302020002030204"/>
    <w:charset w:val="00"/>
    <w:family w:val="swiss"/>
    <w:pitch w:val="default"/>
    <w:sig w:usb0="A00002EF" w:usb1="4000207B" w:usb2="00000000" w:usb3="00000000" w:csb0="2000019F" w:csb1="00000000"/>
  </w:font>
  <w:font w:name="楷体">
    <w:altName w:val="楷体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8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spacing w:before="260" w:after="260" w:lineRule="auto" w:line="416"/>
      <w:outlineLvl w:val="1"/>
    </w:pPr>
    <w:rPr>
      <w:rFonts w:ascii="Calibri Light" w:cs="宋体" w:eastAsia="宋体" w:hAnsi="Calibri Light"/>
      <w:b/>
      <w:bCs/>
      <w:sz w:val="32"/>
      <w:szCs w:val="32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Words>3736</Words>
  <Pages>1</Pages>
  <Characters>3738</Characters>
  <Application>WPS Office</Application>
  <DocSecurity>0</DocSecurity>
  <Paragraphs>410</Paragraphs>
  <ScaleCrop>false</ScaleCrop>
  <LinksUpToDate>false</LinksUpToDate>
  <CharactersWithSpaces>3983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2021-02-26T00:32:00Z</dcterms:created>
  <dc:creator>Administrator</dc:creator>
  <lastModifiedBy>JSN-AL00a</lastModifiedBy>
  <dcterms:modified xsi:type="dcterms:W3CDTF">2021-02-27T12:20:52Z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